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A3E76" w:rsidRPr="007A3E76">
        <w:rPr>
          <w:rFonts w:eastAsia="Arial"/>
          <w:b/>
          <w:kern w:val="3"/>
          <w:sz w:val="24"/>
          <w:szCs w:val="24"/>
          <w:lang w:eastAsia="zh-CN"/>
        </w:rPr>
        <w:t>с. Нижний Суык-Су, ул. Школьная, д. 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3684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A3E76" w:rsidRPr="007A3E76">
        <w:rPr>
          <w:b/>
          <w:bCs/>
          <w:color w:val="000000"/>
          <w:kern w:val="3"/>
          <w:sz w:val="24"/>
          <w:szCs w:val="24"/>
          <w:lang w:eastAsia="zh-CN" w:bidi="hi-IN"/>
        </w:rPr>
        <w:t>150 191,69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A3E76" w:rsidRPr="007A3E76">
        <w:rPr>
          <w:b/>
          <w:bCs/>
          <w:color w:val="000000"/>
          <w:kern w:val="3"/>
          <w:sz w:val="24"/>
          <w:szCs w:val="24"/>
          <w:lang w:eastAsia="zh-CN" w:bidi="hi-IN"/>
        </w:rPr>
        <w:t>50 063,90</w:t>
      </w:r>
      <w:r w:rsidR="007A3E7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D4569" w:rsidRPr="006D4569"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не </w:t>
      </w:r>
      <w:r w:rsidR="007A3E76" w:rsidRPr="007A3E76">
        <w:rPr>
          <w:b/>
          <w:color w:val="000000"/>
          <w:kern w:val="3"/>
          <w:sz w:val="24"/>
          <w:szCs w:val="24"/>
          <w:lang w:eastAsia="zh-CN" w:bidi="hi-IN"/>
        </w:rPr>
        <w:t>5 006 389,60</w:t>
      </w:r>
      <w:r w:rsidR="007A3E7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3E76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36840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7014-7752-40B0-BF8F-0D63C242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2024-07-01T11:56:00Z</dcterms:modified>
</cp:coreProperties>
</file>